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E6D" w:rsidRDefault="004243EB" w:rsidP="004243EB">
      <w:pPr>
        <w:jc w:val="center"/>
        <w:rPr>
          <w:rFonts w:ascii="Times New Roman" w:hAnsi="Times New Roman" w:cs="Times New Roman"/>
          <w:sz w:val="28"/>
          <w:szCs w:val="28"/>
        </w:rPr>
      </w:pPr>
      <w:r w:rsidRPr="004243EB">
        <w:rPr>
          <w:rFonts w:ascii="Times New Roman" w:hAnsi="Times New Roman" w:cs="Times New Roman"/>
          <w:sz w:val="28"/>
          <w:szCs w:val="28"/>
        </w:rPr>
        <w:t>Улучшайте качество образования – участвуйте в голосовании!</w:t>
      </w:r>
    </w:p>
    <w:p w:rsidR="004243EB" w:rsidRDefault="004243EB" w:rsidP="004243EB">
      <w:pPr>
        <w:rPr>
          <w:rFonts w:ascii="Times New Roman" w:hAnsi="Times New Roman" w:cs="Times New Roman"/>
          <w:sz w:val="28"/>
          <w:szCs w:val="28"/>
        </w:rPr>
      </w:pPr>
    </w:p>
    <w:p w:rsidR="004243EB" w:rsidRDefault="004243EB" w:rsidP="004243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 Родители!</w:t>
      </w:r>
    </w:p>
    <w:p w:rsidR="004243EB" w:rsidRDefault="004243EB" w:rsidP="004243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можете стать участниками независимой оценки качества образовательной деятельности в любом образовательном учреждении: в школе, дошкольном учреждении, учреждении дополнительного образования, учреждении среднего профессионального образования.</w:t>
      </w:r>
    </w:p>
    <w:p w:rsidR="004243EB" w:rsidRDefault="004243EB" w:rsidP="004243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этого создана возможность электронного он-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опроса (голосования), расположенного в сети Интернет на сайте Рейтинг образовательных организаций Ульяновской области.</w:t>
      </w:r>
    </w:p>
    <w:p w:rsidR="004243EB" w:rsidRDefault="004243EB" w:rsidP="004243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Процедурой голосования предусмотрена оценка образовательной деятельности по четырём критериям:</w:t>
      </w:r>
    </w:p>
    <w:p w:rsidR="004243EB" w:rsidRDefault="00EB6936" w:rsidP="004243E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243EB">
        <w:rPr>
          <w:rFonts w:ascii="Times New Roman" w:hAnsi="Times New Roman" w:cs="Times New Roman"/>
          <w:sz w:val="28"/>
          <w:szCs w:val="28"/>
        </w:rPr>
        <w:t>остаточность объёма информации о деятельности образовательной организации</w:t>
      </w:r>
      <w:r>
        <w:rPr>
          <w:rFonts w:ascii="Times New Roman" w:hAnsi="Times New Roman" w:cs="Times New Roman"/>
          <w:sz w:val="28"/>
          <w:szCs w:val="28"/>
        </w:rPr>
        <w:t>, представленной на официальном сайте организации, удобство работы с информацией;</w:t>
      </w:r>
    </w:p>
    <w:p w:rsidR="00EB6936" w:rsidRDefault="00EB6936" w:rsidP="004243E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условия, созданные в образовательной организации для обучения и воспитания в том числе, для лиц с ограниченными возможностями здоровья;</w:t>
      </w:r>
    </w:p>
    <w:p w:rsidR="00EB6936" w:rsidRDefault="00EB6936" w:rsidP="004243E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компетентность, доброжелательность педагогического персонала;</w:t>
      </w:r>
    </w:p>
    <w:p w:rsidR="00EB6936" w:rsidRDefault="00EB6936" w:rsidP="004243E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качество подготовки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, его соответствие Вашим ожиданиям.</w:t>
      </w:r>
    </w:p>
    <w:p w:rsidR="00EB6936" w:rsidRPr="00EB6936" w:rsidRDefault="00EB6936" w:rsidP="00EB69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Данные опроса, благодаря Вашим оценкам позволят образовательным организациям разработать планы по улучшению деятельности, а Вам стать реальными участниками процесса управления качеством образования в образовательной организации.</w:t>
      </w:r>
    </w:p>
    <w:sectPr w:rsidR="00EB6936" w:rsidRPr="00EB6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06B7E"/>
    <w:multiLevelType w:val="hybridMultilevel"/>
    <w:tmpl w:val="2E5E3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3EB"/>
    <w:rsid w:val="00336E6D"/>
    <w:rsid w:val="004243EB"/>
    <w:rsid w:val="00E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43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4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2016-10-08T11:58:00Z</dcterms:created>
  <dcterms:modified xsi:type="dcterms:W3CDTF">2016-10-08T12:20:00Z</dcterms:modified>
</cp:coreProperties>
</file>